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BD118" w14:textId="77777777" w:rsidR="005E0B18" w:rsidRDefault="005E0B18" w:rsidP="00BA1176">
      <w:r>
        <w:t xml:space="preserve">               </w:t>
      </w:r>
      <w:r w:rsidR="00BA1176">
        <w:rPr>
          <w:noProof/>
          <w:lang w:val="en-US"/>
        </w:rPr>
        <w:drawing>
          <wp:inline distT="0" distB="0" distL="0" distR="0" wp14:anchorId="0211F8AD" wp14:editId="067DB555">
            <wp:extent cx="1235466" cy="13361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TV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153" cy="133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  <w:r w:rsidR="00BA1176">
        <w:t xml:space="preserve">                 </w:t>
      </w:r>
      <w:r>
        <w:t xml:space="preserve">      </w:t>
      </w:r>
      <w:r w:rsidR="00BA1176">
        <w:t xml:space="preserve">    </w:t>
      </w:r>
      <w:r>
        <w:tab/>
      </w:r>
      <w:r w:rsidR="00BA1176">
        <w:rPr>
          <w:noProof/>
          <w:lang w:val="en-US"/>
        </w:rPr>
        <w:drawing>
          <wp:inline distT="0" distB="0" distL="0" distR="0" wp14:anchorId="1FA21F00" wp14:editId="298C1869">
            <wp:extent cx="2088602" cy="8740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devid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193" cy="87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BA1176">
        <w:t xml:space="preserve">                                                                                 </w:t>
      </w:r>
      <w:r>
        <w:t xml:space="preserve">                 </w:t>
      </w:r>
    </w:p>
    <w:p w14:paraId="36414CAD" w14:textId="77777777" w:rsidR="00BA1176" w:rsidRPr="00BA1176" w:rsidRDefault="00BA1176" w:rsidP="00BA1176"/>
    <w:p w14:paraId="02276337" w14:textId="77777777" w:rsidR="009F7152" w:rsidRPr="00363319" w:rsidRDefault="00BA1176" w:rsidP="003633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DECLARACIÓ</w:t>
      </w:r>
      <w:r w:rsidR="009F7152" w:rsidRPr="00363319">
        <w:rPr>
          <w:rFonts w:ascii="Arial" w:hAnsi="Arial" w:cs="Arial"/>
          <w:b/>
          <w:sz w:val="24"/>
          <w:szCs w:val="24"/>
        </w:rPr>
        <w:t xml:space="preserve">N DE </w:t>
      </w:r>
      <w:r w:rsidR="00363319" w:rsidRPr="00363319">
        <w:rPr>
          <w:rFonts w:ascii="Arial" w:hAnsi="Arial" w:cs="Arial"/>
          <w:b/>
          <w:sz w:val="24"/>
          <w:szCs w:val="24"/>
        </w:rPr>
        <w:t>EMERG</w:t>
      </w:r>
      <w:r w:rsidR="009F7152" w:rsidRPr="00363319">
        <w:rPr>
          <w:rFonts w:ascii="Arial" w:hAnsi="Arial" w:cs="Arial"/>
          <w:b/>
          <w:sz w:val="24"/>
          <w:szCs w:val="24"/>
        </w:rPr>
        <w:t>ENCIA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14:paraId="3C15EAB4" w14:textId="77777777" w:rsidR="009F7152" w:rsidRDefault="009F7152">
      <w:pPr>
        <w:rPr>
          <w:rFonts w:ascii="Arial" w:hAnsi="Arial" w:cs="Arial"/>
          <w:sz w:val="24"/>
          <w:szCs w:val="24"/>
        </w:rPr>
      </w:pPr>
    </w:p>
    <w:p w14:paraId="2FD9DE4D" w14:textId="77777777" w:rsidR="005E0B18" w:rsidRDefault="009F7152" w:rsidP="009F71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Amigos Trasplantados de Venezuela (</w:t>
      </w:r>
      <w:r w:rsidRPr="00363319">
        <w:rPr>
          <w:rFonts w:ascii="Arial" w:hAnsi="Arial" w:cs="Arial"/>
          <w:b/>
          <w:sz w:val="24"/>
          <w:szCs w:val="24"/>
        </w:rPr>
        <w:t>ATV</w:t>
      </w:r>
      <w:r>
        <w:rPr>
          <w:rFonts w:ascii="Arial" w:hAnsi="Arial" w:cs="Arial"/>
          <w:sz w:val="24"/>
          <w:szCs w:val="24"/>
        </w:rPr>
        <w:t xml:space="preserve">) es una Organización No Gubernamental (ONG) que hace vida en </w:t>
      </w:r>
      <w:r w:rsidR="00FE6274">
        <w:rPr>
          <w:rFonts w:ascii="Arial" w:hAnsi="Arial" w:cs="Arial"/>
          <w:sz w:val="24"/>
          <w:szCs w:val="24"/>
        </w:rPr>
        <w:t xml:space="preserve">el país </w:t>
      </w:r>
      <w:r>
        <w:rPr>
          <w:rFonts w:ascii="Arial" w:hAnsi="Arial" w:cs="Arial"/>
          <w:sz w:val="24"/>
          <w:szCs w:val="24"/>
        </w:rPr>
        <w:t>por casi dos décadas por lo cual conocemos de primera mano la realidad que viven las personas con condición de salud renal personas trasplantados y quienes deben realizarse tratamiento sustitu</w:t>
      </w:r>
      <w:r w:rsidR="000828CC">
        <w:rPr>
          <w:rFonts w:ascii="Arial" w:hAnsi="Arial" w:cs="Arial"/>
          <w:sz w:val="24"/>
          <w:szCs w:val="24"/>
        </w:rPr>
        <w:t>ti</w:t>
      </w:r>
      <w:r w:rsidR="005E0B18">
        <w:rPr>
          <w:rFonts w:ascii="Arial" w:hAnsi="Arial" w:cs="Arial"/>
          <w:sz w:val="24"/>
          <w:szCs w:val="24"/>
        </w:rPr>
        <w:t>vo renal (diálisis).</w:t>
      </w:r>
    </w:p>
    <w:p w14:paraId="5431F176" w14:textId="77777777" w:rsidR="005E0B18" w:rsidRDefault="009F7152" w:rsidP="005E0B1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Venezuela vive desde hace años una </w:t>
      </w:r>
      <w:r w:rsidR="005E0B18">
        <w:rPr>
          <w:rFonts w:ascii="Arial" w:hAnsi="Arial" w:cs="Arial"/>
          <w:sz w:val="24"/>
          <w:szCs w:val="24"/>
        </w:rPr>
        <w:t xml:space="preserve">Emergencia </w:t>
      </w:r>
      <w:r>
        <w:rPr>
          <w:rFonts w:ascii="Arial" w:hAnsi="Arial" w:cs="Arial"/>
          <w:sz w:val="24"/>
          <w:szCs w:val="24"/>
        </w:rPr>
        <w:t>Humanitaria Compleja</w:t>
      </w:r>
      <w:r w:rsidR="005E0B18">
        <w:rPr>
          <w:rFonts w:ascii="Arial" w:hAnsi="Arial" w:cs="Arial"/>
          <w:sz w:val="24"/>
          <w:szCs w:val="24"/>
        </w:rPr>
        <w:t>, que hemos venido alertando</w:t>
      </w:r>
      <w:r>
        <w:rPr>
          <w:rFonts w:ascii="Arial" w:hAnsi="Arial" w:cs="Arial"/>
          <w:sz w:val="24"/>
          <w:szCs w:val="24"/>
        </w:rPr>
        <w:t xml:space="preserve">, ahora con la aparición del </w:t>
      </w:r>
      <w:r w:rsidRPr="00363319">
        <w:rPr>
          <w:rFonts w:ascii="Arial" w:hAnsi="Arial" w:cs="Arial"/>
          <w:b/>
          <w:sz w:val="24"/>
          <w:szCs w:val="24"/>
        </w:rPr>
        <w:t>COVID19</w:t>
      </w:r>
      <w:r>
        <w:rPr>
          <w:rFonts w:ascii="Arial" w:hAnsi="Arial" w:cs="Arial"/>
          <w:sz w:val="24"/>
          <w:szCs w:val="24"/>
        </w:rPr>
        <w:t xml:space="preserve"> </w:t>
      </w:r>
      <w:r w:rsidR="005E0B18">
        <w:rPr>
          <w:rFonts w:ascii="Arial" w:hAnsi="Arial" w:cs="Arial"/>
          <w:sz w:val="24"/>
          <w:szCs w:val="24"/>
        </w:rPr>
        <w:t>decretado</w:t>
      </w:r>
      <w:r w:rsidR="000828CC">
        <w:rPr>
          <w:rFonts w:ascii="Arial" w:hAnsi="Arial" w:cs="Arial"/>
          <w:sz w:val="24"/>
          <w:szCs w:val="24"/>
        </w:rPr>
        <w:t xml:space="preserve"> Pandemia Mundial por la Organización </w:t>
      </w:r>
      <w:r w:rsidR="005E0B18">
        <w:rPr>
          <w:rFonts w:ascii="Arial" w:hAnsi="Arial" w:cs="Arial"/>
          <w:sz w:val="24"/>
          <w:szCs w:val="24"/>
        </w:rPr>
        <w:t xml:space="preserve">Mundial </w:t>
      </w:r>
      <w:r w:rsidR="000828CC">
        <w:rPr>
          <w:rFonts w:ascii="Arial" w:hAnsi="Arial" w:cs="Arial"/>
          <w:sz w:val="24"/>
          <w:szCs w:val="24"/>
        </w:rPr>
        <w:t xml:space="preserve">de la Salud </w:t>
      </w:r>
      <w:r w:rsidR="00363319">
        <w:rPr>
          <w:rFonts w:ascii="Arial" w:hAnsi="Arial" w:cs="Arial"/>
          <w:sz w:val="24"/>
          <w:szCs w:val="24"/>
        </w:rPr>
        <w:t>(</w:t>
      </w:r>
      <w:r w:rsidR="00363319" w:rsidRPr="00363319">
        <w:rPr>
          <w:rFonts w:ascii="Arial" w:hAnsi="Arial" w:cs="Arial"/>
          <w:b/>
          <w:sz w:val="24"/>
          <w:szCs w:val="24"/>
        </w:rPr>
        <w:t>OMS</w:t>
      </w:r>
      <w:r w:rsidR="00363319">
        <w:rPr>
          <w:rFonts w:ascii="Arial" w:hAnsi="Arial" w:cs="Arial"/>
          <w:sz w:val="24"/>
          <w:szCs w:val="24"/>
        </w:rPr>
        <w:t xml:space="preserve">) </w:t>
      </w:r>
      <w:r w:rsidR="000828CC">
        <w:rPr>
          <w:rFonts w:ascii="Arial" w:hAnsi="Arial" w:cs="Arial"/>
          <w:sz w:val="24"/>
          <w:szCs w:val="24"/>
        </w:rPr>
        <w:t>nos alarma la situación en la que se encuentra el sistema de salud en el país</w:t>
      </w:r>
      <w:r w:rsidR="00FE6274">
        <w:rPr>
          <w:rFonts w:ascii="Arial" w:hAnsi="Arial" w:cs="Arial"/>
          <w:sz w:val="24"/>
          <w:szCs w:val="24"/>
        </w:rPr>
        <w:t xml:space="preserve">, </w:t>
      </w:r>
      <w:r w:rsidR="005E0B18">
        <w:rPr>
          <w:rFonts w:ascii="Arial" w:hAnsi="Arial" w:cs="Arial"/>
          <w:sz w:val="24"/>
          <w:szCs w:val="24"/>
        </w:rPr>
        <w:t>conociendo que</w:t>
      </w:r>
      <w:r w:rsidR="00FE6274">
        <w:rPr>
          <w:rFonts w:ascii="Arial" w:hAnsi="Arial" w:cs="Arial"/>
          <w:sz w:val="24"/>
          <w:szCs w:val="24"/>
        </w:rPr>
        <w:t xml:space="preserve"> la  población de personas que presenta alguna condición de salud crónica, </w:t>
      </w:r>
      <w:r w:rsidR="00CB2FEF">
        <w:rPr>
          <w:rFonts w:ascii="Arial" w:hAnsi="Arial" w:cs="Arial"/>
          <w:sz w:val="24"/>
          <w:szCs w:val="24"/>
        </w:rPr>
        <w:t>ellos quienes</w:t>
      </w:r>
      <w:r w:rsidR="00FE6274">
        <w:rPr>
          <w:rFonts w:ascii="Arial" w:hAnsi="Arial" w:cs="Arial"/>
          <w:sz w:val="24"/>
          <w:szCs w:val="24"/>
        </w:rPr>
        <w:t xml:space="preserve"> se realizan tratamientos sus</w:t>
      </w:r>
      <w:r w:rsidR="005E0B18">
        <w:rPr>
          <w:rFonts w:ascii="Arial" w:hAnsi="Arial" w:cs="Arial"/>
          <w:sz w:val="24"/>
          <w:szCs w:val="24"/>
        </w:rPr>
        <w:t>titutivo renal deben acudir a l</w:t>
      </w:r>
      <w:r w:rsidR="00FE6274">
        <w:rPr>
          <w:rFonts w:ascii="Arial" w:hAnsi="Arial" w:cs="Arial"/>
          <w:sz w:val="24"/>
          <w:szCs w:val="24"/>
        </w:rPr>
        <w:t>os centros Hospitalarios o extra Hospitalarios  tres veces por semana y recibir sesiones de cuatro horas para poder vivir</w:t>
      </w:r>
      <w:r w:rsidR="005E0B18">
        <w:rPr>
          <w:rFonts w:ascii="Arial" w:hAnsi="Arial" w:cs="Arial"/>
          <w:sz w:val="24"/>
          <w:szCs w:val="24"/>
        </w:rPr>
        <w:t xml:space="preserve">, asímismo </w:t>
      </w:r>
      <w:r w:rsidR="00FE6274">
        <w:rPr>
          <w:rFonts w:ascii="Arial" w:hAnsi="Arial" w:cs="Arial"/>
          <w:sz w:val="24"/>
          <w:szCs w:val="24"/>
        </w:rPr>
        <w:t>las personas trasplantadas</w:t>
      </w:r>
      <w:r w:rsidR="005E0B18">
        <w:rPr>
          <w:rFonts w:ascii="Arial" w:hAnsi="Arial" w:cs="Arial"/>
          <w:sz w:val="24"/>
          <w:szCs w:val="24"/>
        </w:rPr>
        <w:t xml:space="preserve"> deben acudir a farmacias de Alto C</w:t>
      </w:r>
      <w:r w:rsidR="00FE6274">
        <w:rPr>
          <w:rFonts w:ascii="Arial" w:hAnsi="Arial" w:cs="Arial"/>
          <w:sz w:val="24"/>
          <w:szCs w:val="24"/>
        </w:rPr>
        <w:t xml:space="preserve">osto dependientes del </w:t>
      </w:r>
      <w:r w:rsidR="005E0B18">
        <w:rPr>
          <w:rFonts w:ascii="Arial" w:hAnsi="Arial" w:cs="Arial"/>
          <w:sz w:val="24"/>
          <w:szCs w:val="24"/>
        </w:rPr>
        <w:t xml:space="preserve">Instituto Venezolano de Seguros Sociales </w:t>
      </w:r>
      <w:r w:rsidR="005E0B18" w:rsidRPr="005E0B18">
        <w:rPr>
          <w:rFonts w:ascii="Arial" w:hAnsi="Arial" w:cs="Arial"/>
          <w:b/>
          <w:sz w:val="24"/>
          <w:szCs w:val="24"/>
        </w:rPr>
        <w:t>(</w:t>
      </w:r>
      <w:r w:rsidR="00FE6274" w:rsidRPr="005E0B18">
        <w:rPr>
          <w:rFonts w:ascii="Arial" w:hAnsi="Arial" w:cs="Arial"/>
          <w:b/>
          <w:sz w:val="24"/>
          <w:szCs w:val="24"/>
        </w:rPr>
        <w:t>IVSS</w:t>
      </w:r>
      <w:r w:rsidR="005E0B18" w:rsidRPr="005E0B18">
        <w:rPr>
          <w:rFonts w:ascii="Arial" w:hAnsi="Arial" w:cs="Arial"/>
          <w:b/>
          <w:sz w:val="24"/>
          <w:szCs w:val="24"/>
        </w:rPr>
        <w:t>)</w:t>
      </w:r>
      <w:r w:rsidR="00FE6274">
        <w:rPr>
          <w:rFonts w:ascii="Arial" w:hAnsi="Arial" w:cs="Arial"/>
          <w:sz w:val="24"/>
          <w:szCs w:val="24"/>
        </w:rPr>
        <w:t xml:space="preserve">  a retirar sus inmunosupresores </w:t>
      </w:r>
      <w:r w:rsidR="005E0B18">
        <w:rPr>
          <w:rFonts w:ascii="Arial" w:hAnsi="Arial" w:cs="Arial"/>
          <w:sz w:val="24"/>
          <w:szCs w:val="24"/>
        </w:rPr>
        <w:t xml:space="preserve">periodicamente cada mes </w:t>
      </w:r>
      <w:r w:rsidR="00FE6274">
        <w:rPr>
          <w:rFonts w:ascii="Arial" w:hAnsi="Arial" w:cs="Arial"/>
          <w:sz w:val="24"/>
          <w:szCs w:val="24"/>
        </w:rPr>
        <w:t>para mantener el órgano trasplantado con buen desempeño y por ende mantener su calidad de vida.</w:t>
      </w:r>
      <w:r w:rsidR="00CB2FEF">
        <w:rPr>
          <w:rFonts w:ascii="Arial" w:hAnsi="Arial" w:cs="Arial"/>
          <w:sz w:val="24"/>
          <w:szCs w:val="24"/>
        </w:rPr>
        <w:t xml:space="preserve"> </w:t>
      </w:r>
    </w:p>
    <w:p w14:paraId="1B090C45" w14:textId="77777777" w:rsidR="005E0B18" w:rsidRDefault="00CB2FEF" w:rsidP="005E0B1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Vemos con preocupación y alertemos a la comunidad nacional e </w:t>
      </w:r>
      <w:r w:rsidR="005E0B18">
        <w:rPr>
          <w:rFonts w:ascii="Arial" w:hAnsi="Arial" w:cs="Arial"/>
          <w:sz w:val="24"/>
          <w:szCs w:val="24"/>
        </w:rPr>
        <w:t>internacional que</w:t>
      </w:r>
      <w:r w:rsidR="000828CC">
        <w:rPr>
          <w:rFonts w:ascii="Arial" w:hAnsi="Arial" w:cs="Arial"/>
          <w:sz w:val="24"/>
          <w:szCs w:val="24"/>
        </w:rPr>
        <w:t xml:space="preserve"> el Estado Venezolano Decreta una seria de medidas</w:t>
      </w:r>
      <w:r w:rsidR="005E0B18">
        <w:rPr>
          <w:rFonts w:ascii="Arial" w:hAnsi="Arial" w:cs="Arial"/>
          <w:sz w:val="24"/>
          <w:szCs w:val="24"/>
        </w:rPr>
        <w:t>:</w:t>
      </w:r>
      <w:r w:rsidR="000828CC">
        <w:rPr>
          <w:rFonts w:ascii="Arial" w:hAnsi="Arial" w:cs="Arial"/>
          <w:sz w:val="24"/>
          <w:szCs w:val="24"/>
        </w:rPr>
        <w:t xml:space="preserve"> </w:t>
      </w:r>
      <w:r w:rsidR="000828CC" w:rsidRPr="00CB2FEF">
        <w:rPr>
          <w:rFonts w:ascii="Arial" w:hAnsi="Arial" w:cs="Arial"/>
          <w:b/>
          <w:sz w:val="24"/>
          <w:szCs w:val="24"/>
        </w:rPr>
        <w:t>Cuarentena Social</w:t>
      </w:r>
      <w:r w:rsidR="000828CC">
        <w:rPr>
          <w:rFonts w:ascii="Arial" w:hAnsi="Arial" w:cs="Arial"/>
          <w:sz w:val="24"/>
          <w:szCs w:val="24"/>
        </w:rPr>
        <w:t xml:space="preserve">, </w:t>
      </w:r>
      <w:r w:rsidR="000828CC" w:rsidRPr="005E0B18">
        <w:rPr>
          <w:rFonts w:ascii="Arial" w:hAnsi="Arial" w:cs="Arial"/>
          <w:b/>
          <w:sz w:val="24"/>
          <w:szCs w:val="24"/>
        </w:rPr>
        <w:t>R</w:t>
      </w:r>
      <w:r w:rsidR="005E0B18">
        <w:rPr>
          <w:rFonts w:ascii="Arial" w:hAnsi="Arial" w:cs="Arial"/>
          <w:b/>
          <w:sz w:val="24"/>
          <w:szCs w:val="24"/>
        </w:rPr>
        <w:t>estricción en el suministro de c</w:t>
      </w:r>
      <w:r w:rsidR="000828CC" w:rsidRPr="005E0B18">
        <w:rPr>
          <w:rFonts w:ascii="Arial" w:hAnsi="Arial" w:cs="Arial"/>
          <w:b/>
          <w:sz w:val="24"/>
          <w:szCs w:val="24"/>
        </w:rPr>
        <w:t>ombustible exceptuando a algunos sectores</w:t>
      </w:r>
      <w:r w:rsidR="000828CC">
        <w:rPr>
          <w:rFonts w:ascii="Arial" w:hAnsi="Arial" w:cs="Arial"/>
          <w:sz w:val="24"/>
          <w:szCs w:val="24"/>
        </w:rPr>
        <w:t xml:space="preserve">, </w:t>
      </w:r>
      <w:r w:rsidR="000828CC" w:rsidRPr="00CB2FEF">
        <w:rPr>
          <w:rFonts w:ascii="Arial" w:hAnsi="Arial" w:cs="Arial"/>
          <w:b/>
          <w:sz w:val="24"/>
          <w:szCs w:val="24"/>
        </w:rPr>
        <w:t xml:space="preserve">Control por parte de los sistemas de seguridad en </w:t>
      </w:r>
      <w:r w:rsidR="000828CC" w:rsidRPr="005E0B18">
        <w:rPr>
          <w:rFonts w:ascii="Arial" w:hAnsi="Arial" w:cs="Arial"/>
          <w:b/>
          <w:sz w:val="24"/>
          <w:szCs w:val="24"/>
        </w:rPr>
        <w:t>tránsito de las personas</w:t>
      </w:r>
      <w:r w:rsidR="005E0B18">
        <w:rPr>
          <w:rFonts w:ascii="Arial" w:hAnsi="Arial" w:cs="Arial"/>
          <w:b/>
          <w:sz w:val="24"/>
          <w:szCs w:val="24"/>
        </w:rPr>
        <w:t>;</w:t>
      </w:r>
      <w:r w:rsidR="000828CC">
        <w:rPr>
          <w:rFonts w:ascii="Arial" w:hAnsi="Arial" w:cs="Arial"/>
          <w:sz w:val="24"/>
          <w:szCs w:val="24"/>
        </w:rPr>
        <w:t xml:space="preserve"> medidas para la contención del COVID19, </w:t>
      </w:r>
      <w:r w:rsidR="005E0B18">
        <w:rPr>
          <w:rFonts w:ascii="Arial" w:hAnsi="Arial" w:cs="Arial"/>
          <w:sz w:val="24"/>
          <w:szCs w:val="24"/>
        </w:rPr>
        <w:t xml:space="preserve">que </w:t>
      </w:r>
      <w:r w:rsidR="000828CC">
        <w:rPr>
          <w:rFonts w:ascii="Arial" w:hAnsi="Arial" w:cs="Arial"/>
          <w:sz w:val="24"/>
          <w:szCs w:val="24"/>
        </w:rPr>
        <w:t xml:space="preserve">repercuten en la </w:t>
      </w:r>
      <w:r>
        <w:rPr>
          <w:rFonts w:ascii="Arial" w:hAnsi="Arial" w:cs="Arial"/>
          <w:sz w:val="24"/>
          <w:szCs w:val="24"/>
        </w:rPr>
        <w:t xml:space="preserve">vida de la población </w:t>
      </w:r>
      <w:r w:rsidR="005E0B18">
        <w:rPr>
          <w:rFonts w:ascii="Arial" w:hAnsi="Arial" w:cs="Arial"/>
          <w:sz w:val="24"/>
          <w:szCs w:val="24"/>
        </w:rPr>
        <w:t xml:space="preserve">vulnerable </w:t>
      </w:r>
      <w:r>
        <w:rPr>
          <w:rFonts w:ascii="Arial" w:hAnsi="Arial" w:cs="Arial"/>
          <w:sz w:val="24"/>
          <w:szCs w:val="24"/>
        </w:rPr>
        <w:t xml:space="preserve">antes mencionada. </w:t>
      </w:r>
    </w:p>
    <w:p w14:paraId="452862B9" w14:textId="77777777" w:rsidR="005E0B18" w:rsidRDefault="00CB2FEF" w:rsidP="005E0B1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Dichas medas han ocasionado que las personas </w:t>
      </w:r>
      <w:r w:rsidR="005E0B18">
        <w:rPr>
          <w:rFonts w:ascii="Arial" w:hAnsi="Arial" w:cs="Arial"/>
          <w:sz w:val="24"/>
          <w:szCs w:val="24"/>
        </w:rPr>
        <w:t xml:space="preserve">que requieren tratamiento sustitutivo renal </w:t>
      </w:r>
      <w:r>
        <w:rPr>
          <w:rFonts w:ascii="Arial" w:hAnsi="Arial" w:cs="Arial"/>
          <w:sz w:val="24"/>
          <w:szCs w:val="24"/>
        </w:rPr>
        <w:t xml:space="preserve">no </w:t>
      </w:r>
      <w:r w:rsidR="005E0B18">
        <w:rPr>
          <w:rFonts w:ascii="Arial" w:hAnsi="Arial" w:cs="Arial"/>
          <w:sz w:val="24"/>
          <w:szCs w:val="24"/>
        </w:rPr>
        <w:t xml:space="preserve">puedan </w:t>
      </w:r>
      <w:r>
        <w:rPr>
          <w:rFonts w:ascii="Arial" w:hAnsi="Arial" w:cs="Arial"/>
          <w:sz w:val="24"/>
          <w:szCs w:val="24"/>
        </w:rPr>
        <w:t>asisti</w:t>
      </w:r>
      <w:r w:rsidR="005E0B18"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z w:val="24"/>
          <w:szCs w:val="24"/>
        </w:rPr>
        <w:t xml:space="preserve">a sus respectivas unidades de diálisis por no </w:t>
      </w:r>
      <w:r>
        <w:rPr>
          <w:rFonts w:ascii="Arial" w:hAnsi="Arial" w:cs="Arial"/>
          <w:sz w:val="24"/>
          <w:szCs w:val="24"/>
        </w:rPr>
        <w:lastRenderedPageBreak/>
        <w:t xml:space="preserve">encontrar la forma de trasladarse sea en trasporta público, privado o particular </w:t>
      </w:r>
      <w:r w:rsidR="005E0B18">
        <w:rPr>
          <w:rFonts w:ascii="Arial" w:hAnsi="Arial" w:cs="Arial"/>
          <w:sz w:val="24"/>
          <w:szCs w:val="24"/>
        </w:rPr>
        <w:t xml:space="preserve">al no contar con el </w:t>
      </w:r>
      <w:r>
        <w:rPr>
          <w:rFonts w:ascii="Arial" w:hAnsi="Arial" w:cs="Arial"/>
          <w:sz w:val="24"/>
          <w:szCs w:val="24"/>
        </w:rPr>
        <w:t xml:space="preserve">suministro </w:t>
      </w:r>
      <w:r w:rsidR="005E0B18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combustible</w:t>
      </w:r>
      <w:r w:rsidR="005E0B18">
        <w:rPr>
          <w:rFonts w:ascii="Arial" w:hAnsi="Arial" w:cs="Arial"/>
          <w:sz w:val="24"/>
          <w:szCs w:val="24"/>
        </w:rPr>
        <w:t xml:space="preserve">, así como la restricción del tránsito </w:t>
      </w:r>
      <w:r>
        <w:rPr>
          <w:rFonts w:ascii="Arial" w:hAnsi="Arial" w:cs="Arial"/>
          <w:sz w:val="24"/>
          <w:szCs w:val="24"/>
        </w:rPr>
        <w:t>e</w:t>
      </w:r>
      <w:r w:rsidR="005E0B18">
        <w:rPr>
          <w:rFonts w:ascii="Arial" w:hAnsi="Arial" w:cs="Arial"/>
          <w:sz w:val="24"/>
          <w:szCs w:val="24"/>
        </w:rPr>
        <w:t>ntre entidades e incluso</w:t>
      </w:r>
      <w:r>
        <w:rPr>
          <w:rFonts w:ascii="Arial" w:hAnsi="Arial" w:cs="Arial"/>
          <w:sz w:val="24"/>
          <w:szCs w:val="24"/>
        </w:rPr>
        <w:t xml:space="preserve"> municipios</w:t>
      </w:r>
      <w:r w:rsidR="005E0B18">
        <w:rPr>
          <w:rFonts w:ascii="Arial" w:hAnsi="Arial" w:cs="Arial"/>
          <w:sz w:val="24"/>
          <w:szCs w:val="24"/>
        </w:rPr>
        <w:t>. Esto también incide en</w:t>
      </w:r>
      <w:r>
        <w:rPr>
          <w:rFonts w:ascii="Arial" w:hAnsi="Arial" w:cs="Arial"/>
          <w:sz w:val="24"/>
          <w:szCs w:val="24"/>
        </w:rPr>
        <w:t xml:space="preserve"> las personas trasplantadas</w:t>
      </w:r>
      <w:r w:rsidR="005E0B18">
        <w:rPr>
          <w:rFonts w:ascii="Arial" w:hAnsi="Arial" w:cs="Arial"/>
          <w:sz w:val="24"/>
          <w:szCs w:val="24"/>
        </w:rPr>
        <w:t xml:space="preserve"> al tener limitaciones </w:t>
      </w:r>
      <w:r>
        <w:rPr>
          <w:rFonts w:ascii="Arial" w:hAnsi="Arial" w:cs="Arial"/>
          <w:sz w:val="24"/>
          <w:szCs w:val="24"/>
        </w:rPr>
        <w:t>para acudir a sus respectiva</w:t>
      </w:r>
      <w:r w:rsidR="00363319">
        <w:rPr>
          <w:rFonts w:ascii="Arial" w:hAnsi="Arial" w:cs="Arial"/>
          <w:sz w:val="24"/>
          <w:szCs w:val="24"/>
        </w:rPr>
        <w:t>s farmacias</w:t>
      </w:r>
      <w:r w:rsidR="005E0B18">
        <w:rPr>
          <w:rFonts w:ascii="Arial" w:hAnsi="Arial" w:cs="Arial"/>
          <w:sz w:val="24"/>
          <w:szCs w:val="24"/>
        </w:rPr>
        <w:t>.</w:t>
      </w:r>
    </w:p>
    <w:p w14:paraId="39601AC4" w14:textId="77777777" w:rsidR="009F7152" w:rsidRDefault="005E0B18" w:rsidP="005E0B1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necesario recordar, que el</w:t>
      </w:r>
      <w:r w:rsidR="00363319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cumplimiento del</w:t>
      </w:r>
      <w:r w:rsidR="00363319">
        <w:rPr>
          <w:rFonts w:ascii="Arial" w:hAnsi="Arial" w:cs="Arial"/>
          <w:sz w:val="24"/>
          <w:szCs w:val="24"/>
        </w:rPr>
        <w:t xml:space="preserve"> tratamiento sustitutivo renal (diálisis) </w:t>
      </w:r>
      <w:r w:rsidR="00CB2FEF">
        <w:rPr>
          <w:rFonts w:ascii="Arial" w:hAnsi="Arial" w:cs="Arial"/>
          <w:sz w:val="24"/>
          <w:szCs w:val="24"/>
        </w:rPr>
        <w:t xml:space="preserve"> </w:t>
      </w:r>
      <w:r w:rsidR="00363319">
        <w:rPr>
          <w:rFonts w:ascii="Arial" w:hAnsi="Arial" w:cs="Arial"/>
          <w:sz w:val="24"/>
          <w:szCs w:val="24"/>
        </w:rPr>
        <w:t>ocasiona daños irreparables</w:t>
      </w:r>
      <w:r>
        <w:rPr>
          <w:rFonts w:ascii="Arial" w:hAnsi="Arial" w:cs="Arial"/>
          <w:sz w:val="24"/>
          <w:szCs w:val="24"/>
        </w:rPr>
        <w:t xml:space="preserve"> a la salud de las personas que así lo requieren, que incluyen</w:t>
      </w:r>
      <w:r w:rsidR="00363319">
        <w:rPr>
          <w:rFonts w:ascii="Arial" w:hAnsi="Arial" w:cs="Arial"/>
          <w:sz w:val="24"/>
          <w:szCs w:val="24"/>
        </w:rPr>
        <w:t xml:space="preserve"> complicaciones </w:t>
      </w:r>
      <w:r>
        <w:rPr>
          <w:rFonts w:ascii="Arial" w:hAnsi="Arial" w:cs="Arial"/>
          <w:sz w:val="24"/>
          <w:szCs w:val="24"/>
        </w:rPr>
        <w:t xml:space="preserve">graves para su vida, incluyendo la </w:t>
      </w:r>
      <w:r w:rsidR="00363319">
        <w:rPr>
          <w:rFonts w:ascii="Arial" w:hAnsi="Arial" w:cs="Arial"/>
          <w:sz w:val="24"/>
          <w:szCs w:val="24"/>
        </w:rPr>
        <w:t>muerte</w:t>
      </w:r>
      <w:r>
        <w:rPr>
          <w:rFonts w:ascii="Arial" w:hAnsi="Arial" w:cs="Arial"/>
          <w:sz w:val="24"/>
          <w:szCs w:val="24"/>
        </w:rPr>
        <w:t>. Esta universo poblacio</w:t>
      </w:r>
      <w:r w:rsidR="0036331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al es</w:t>
      </w:r>
      <w:r w:rsidR="003633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cercano</w:t>
      </w:r>
      <w:r w:rsidR="00E45297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las </w:t>
      </w:r>
      <w:r w:rsidR="00E45297">
        <w:rPr>
          <w:rFonts w:ascii="Arial" w:hAnsi="Arial" w:cs="Arial"/>
          <w:sz w:val="24"/>
          <w:szCs w:val="24"/>
        </w:rPr>
        <w:t>10.000</w:t>
      </w:r>
      <w:r w:rsidR="003633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personas, además se encuentra</w:t>
      </w:r>
      <w:r w:rsidR="00363319">
        <w:rPr>
          <w:rFonts w:ascii="Arial" w:hAnsi="Arial" w:cs="Arial"/>
          <w:sz w:val="24"/>
          <w:szCs w:val="24"/>
        </w:rPr>
        <w:t xml:space="preserve">n en riesgo </w:t>
      </w:r>
      <w:r>
        <w:rPr>
          <w:rFonts w:ascii="Arial" w:hAnsi="Arial" w:cs="Arial"/>
          <w:sz w:val="24"/>
          <w:szCs w:val="24"/>
        </w:rPr>
        <w:t xml:space="preserve">los </w:t>
      </w:r>
      <w:r w:rsidR="00363319">
        <w:rPr>
          <w:rFonts w:ascii="Arial" w:hAnsi="Arial" w:cs="Arial"/>
          <w:sz w:val="24"/>
          <w:szCs w:val="24"/>
        </w:rPr>
        <w:t>2</w:t>
      </w:r>
      <w:r w:rsidR="00E45297">
        <w:rPr>
          <w:rFonts w:ascii="Arial" w:hAnsi="Arial" w:cs="Arial"/>
          <w:sz w:val="24"/>
          <w:szCs w:val="24"/>
        </w:rPr>
        <w:t>.</w:t>
      </w:r>
      <w:r w:rsidR="00363319">
        <w:rPr>
          <w:rFonts w:ascii="Arial" w:hAnsi="Arial" w:cs="Arial"/>
          <w:sz w:val="24"/>
          <w:szCs w:val="24"/>
        </w:rPr>
        <w:t>600 trasplantados de órganos al dificultarse el retiro de sus medicamentos inmunosupresores para evitar los posibles rechazos que pudiese ocasionar el no contar con los mismos.</w:t>
      </w:r>
    </w:p>
    <w:p w14:paraId="36EF9696" w14:textId="77777777" w:rsidR="00363319" w:rsidRPr="005E0B18" w:rsidRDefault="00363319" w:rsidP="009F7152">
      <w:pPr>
        <w:jc w:val="both"/>
        <w:rPr>
          <w:rFonts w:ascii="Arial" w:hAnsi="Arial" w:cs="Arial"/>
          <w:b/>
          <w:sz w:val="24"/>
          <w:szCs w:val="24"/>
        </w:rPr>
      </w:pPr>
      <w:r w:rsidRPr="005E0B18">
        <w:rPr>
          <w:rFonts w:ascii="Arial" w:hAnsi="Arial" w:cs="Arial"/>
          <w:b/>
          <w:sz w:val="24"/>
          <w:szCs w:val="24"/>
        </w:rPr>
        <w:t>Por lo cual exigimos y exhortamos al Estado a que</w:t>
      </w:r>
      <w:r w:rsidR="005E0B18" w:rsidRPr="005E0B18">
        <w:rPr>
          <w:rFonts w:ascii="Arial" w:hAnsi="Arial" w:cs="Arial"/>
          <w:b/>
          <w:sz w:val="24"/>
          <w:szCs w:val="24"/>
        </w:rPr>
        <w:t>:</w:t>
      </w:r>
      <w:r w:rsidRPr="005E0B18">
        <w:rPr>
          <w:rFonts w:ascii="Arial" w:hAnsi="Arial" w:cs="Arial"/>
          <w:b/>
          <w:sz w:val="24"/>
          <w:szCs w:val="24"/>
        </w:rPr>
        <w:t xml:space="preserve"> </w:t>
      </w:r>
    </w:p>
    <w:p w14:paraId="2070D9FA" w14:textId="77777777" w:rsidR="009F7152" w:rsidRDefault="00363319" w:rsidP="005E0B1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Permita el suministro de combustible a</w:t>
      </w:r>
      <w:r w:rsidR="005E0B1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personal de salud y personas encargadas e identificas del traslado de quien deba realizarse una </w:t>
      </w:r>
      <w:r w:rsidR="00E45297">
        <w:rPr>
          <w:rFonts w:ascii="Arial" w:hAnsi="Arial" w:cs="Arial"/>
          <w:sz w:val="24"/>
          <w:szCs w:val="24"/>
        </w:rPr>
        <w:t>diálisis.</w:t>
      </w:r>
    </w:p>
    <w:p w14:paraId="24670B5D" w14:textId="77777777" w:rsidR="00E45297" w:rsidRDefault="005E0B18" w:rsidP="005E0B1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Active</w:t>
      </w:r>
      <w:r w:rsidR="00E45297">
        <w:rPr>
          <w:rFonts w:ascii="Arial" w:hAnsi="Arial" w:cs="Arial"/>
          <w:sz w:val="24"/>
          <w:szCs w:val="24"/>
        </w:rPr>
        <w:t xml:space="preserve"> un plan real con trasporte de gobernaciones, alcaldías o ente</w:t>
      </w:r>
      <w:r>
        <w:rPr>
          <w:rFonts w:ascii="Arial" w:hAnsi="Arial" w:cs="Arial"/>
          <w:sz w:val="24"/>
          <w:szCs w:val="24"/>
        </w:rPr>
        <w:t>s</w:t>
      </w:r>
      <w:r w:rsidR="00E45297">
        <w:rPr>
          <w:rFonts w:ascii="Arial" w:hAnsi="Arial" w:cs="Arial"/>
          <w:sz w:val="24"/>
          <w:szCs w:val="24"/>
        </w:rPr>
        <w:t xml:space="preserve"> </w:t>
      </w:r>
      <w:r w:rsidR="00A001F9">
        <w:rPr>
          <w:rFonts w:ascii="Arial" w:hAnsi="Arial" w:cs="Arial"/>
          <w:sz w:val="24"/>
          <w:szCs w:val="24"/>
        </w:rPr>
        <w:t>público</w:t>
      </w:r>
      <w:r>
        <w:rPr>
          <w:rFonts w:ascii="Arial" w:hAnsi="Arial" w:cs="Arial"/>
          <w:sz w:val="24"/>
          <w:szCs w:val="24"/>
        </w:rPr>
        <w:t>s</w:t>
      </w:r>
      <w:r w:rsidR="00E45297">
        <w:rPr>
          <w:rFonts w:ascii="Arial" w:hAnsi="Arial" w:cs="Arial"/>
          <w:sz w:val="24"/>
          <w:szCs w:val="24"/>
        </w:rPr>
        <w:t xml:space="preserve"> que garantice</w:t>
      </w:r>
      <w:r>
        <w:rPr>
          <w:rFonts w:ascii="Arial" w:hAnsi="Arial" w:cs="Arial"/>
          <w:sz w:val="24"/>
          <w:szCs w:val="24"/>
        </w:rPr>
        <w:t xml:space="preserve"> la salud de esta población</w:t>
      </w:r>
      <w:r w:rsidR="00E45297">
        <w:rPr>
          <w:rFonts w:ascii="Arial" w:hAnsi="Arial" w:cs="Arial"/>
          <w:sz w:val="24"/>
          <w:szCs w:val="24"/>
        </w:rPr>
        <w:t xml:space="preserve"> mientras culminan las medidas tomadas para enfrentar al COVID19.</w:t>
      </w:r>
    </w:p>
    <w:p w14:paraId="202BA376" w14:textId="77777777" w:rsidR="00E45297" w:rsidRDefault="005E0B18" w:rsidP="005E0B1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Permita</w:t>
      </w:r>
      <w:r w:rsidR="00E45297">
        <w:rPr>
          <w:rFonts w:ascii="Arial" w:hAnsi="Arial" w:cs="Arial"/>
          <w:sz w:val="24"/>
          <w:szCs w:val="24"/>
        </w:rPr>
        <w:t xml:space="preserve"> el desplazamiento entre municipios y estado</w:t>
      </w:r>
      <w:r>
        <w:rPr>
          <w:rFonts w:ascii="Arial" w:hAnsi="Arial" w:cs="Arial"/>
          <w:sz w:val="24"/>
          <w:szCs w:val="24"/>
        </w:rPr>
        <w:t>s</w:t>
      </w:r>
      <w:r w:rsidR="00E45297">
        <w:rPr>
          <w:rFonts w:ascii="Arial" w:hAnsi="Arial" w:cs="Arial"/>
          <w:sz w:val="24"/>
          <w:szCs w:val="24"/>
        </w:rPr>
        <w:t xml:space="preserve"> a personas </w:t>
      </w:r>
      <w:r>
        <w:rPr>
          <w:rFonts w:ascii="Arial" w:hAnsi="Arial" w:cs="Arial"/>
          <w:sz w:val="24"/>
          <w:szCs w:val="24"/>
        </w:rPr>
        <w:t>qu</w:t>
      </w:r>
      <w:r w:rsidR="00A001F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E45297">
        <w:rPr>
          <w:rFonts w:ascii="Arial" w:hAnsi="Arial" w:cs="Arial"/>
          <w:sz w:val="24"/>
          <w:szCs w:val="24"/>
        </w:rPr>
        <w:t xml:space="preserve">presenten informe o récipes validos para acudirá a sus respectivos y </w:t>
      </w:r>
      <w:r w:rsidR="00A001F9">
        <w:rPr>
          <w:rFonts w:ascii="Arial" w:hAnsi="Arial" w:cs="Arial"/>
          <w:sz w:val="24"/>
          <w:szCs w:val="24"/>
        </w:rPr>
        <w:t>vitales</w:t>
      </w:r>
      <w:r w:rsidR="00E45297">
        <w:rPr>
          <w:rFonts w:ascii="Arial" w:hAnsi="Arial" w:cs="Arial"/>
          <w:sz w:val="24"/>
          <w:szCs w:val="24"/>
        </w:rPr>
        <w:t xml:space="preserve"> tratamientos </w:t>
      </w:r>
      <w:r>
        <w:rPr>
          <w:rFonts w:ascii="Arial" w:hAnsi="Arial" w:cs="Arial"/>
          <w:sz w:val="24"/>
          <w:szCs w:val="24"/>
        </w:rPr>
        <w:t>(Farmacia de Alto Costo)</w:t>
      </w:r>
      <w:r w:rsidR="00E45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E4529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ra</w:t>
      </w:r>
      <w:r w:rsidR="00E45297">
        <w:rPr>
          <w:rFonts w:ascii="Arial" w:hAnsi="Arial" w:cs="Arial"/>
          <w:sz w:val="24"/>
          <w:szCs w:val="24"/>
        </w:rPr>
        <w:t xml:space="preserve"> retirar sus medicamentos </w:t>
      </w:r>
      <w:r w:rsidR="00A001F9">
        <w:rPr>
          <w:rFonts w:ascii="Arial" w:hAnsi="Arial" w:cs="Arial"/>
          <w:sz w:val="24"/>
          <w:szCs w:val="24"/>
        </w:rPr>
        <w:t>inmunosupresores</w:t>
      </w:r>
      <w:r w:rsidR="00E45297">
        <w:rPr>
          <w:rFonts w:ascii="Arial" w:hAnsi="Arial" w:cs="Arial"/>
          <w:sz w:val="24"/>
          <w:szCs w:val="24"/>
        </w:rPr>
        <w:t>.</w:t>
      </w:r>
    </w:p>
    <w:p w14:paraId="452AB3F1" w14:textId="77777777" w:rsidR="00E45297" w:rsidRDefault="005E0B18" w:rsidP="005E0B1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Garantice</w:t>
      </w:r>
      <w:r w:rsidR="00E45297">
        <w:rPr>
          <w:rFonts w:ascii="Arial" w:hAnsi="Arial" w:cs="Arial"/>
          <w:sz w:val="24"/>
          <w:szCs w:val="24"/>
        </w:rPr>
        <w:t xml:space="preserve"> el suministro de agua donde </w:t>
      </w:r>
      <w:r>
        <w:rPr>
          <w:rFonts w:ascii="Arial" w:hAnsi="Arial" w:cs="Arial"/>
          <w:sz w:val="24"/>
          <w:szCs w:val="24"/>
        </w:rPr>
        <w:t xml:space="preserve">en los centros </w:t>
      </w:r>
      <w:r w:rsidR="00A001F9">
        <w:rPr>
          <w:rFonts w:ascii="Arial" w:hAnsi="Arial" w:cs="Arial"/>
          <w:sz w:val="24"/>
          <w:szCs w:val="24"/>
        </w:rPr>
        <w:t>de diálisis</w:t>
      </w:r>
      <w:r w:rsidR="00E45297">
        <w:rPr>
          <w:rFonts w:ascii="Arial" w:hAnsi="Arial" w:cs="Arial"/>
          <w:sz w:val="24"/>
          <w:szCs w:val="24"/>
        </w:rPr>
        <w:t>.</w:t>
      </w:r>
    </w:p>
    <w:p w14:paraId="124608BC" w14:textId="77777777" w:rsidR="005E0B18" w:rsidRDefault="00E45297" w:rsidP="005E0B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la grave situación </w:t>
      </w:r>
      <w:r w:rsidR="005E0B18">
        <w:rPr>
          <w:rFonts w:ascii="Arial" w:hAnsi="Arial" w:cs="Arial"/>
          <w:sz w:val="24"/>
          <w:szCs w:val="24"/>
        </w:rPr>
        <w:t xml:space="preserve">sanitaria de Venezuela, que había ocadsionado </w:t>
      </w:r>
      <w:r>
        <w:rPr>
          <w:rFonts w:ascii="Arial" w:hAnsi="Arial" w:cs="Arial"/>
          <w:sz w:val="24"/>
          <w:szCs w:val="24"/>
        </w:rPr>
        <w:t xml:space="preserve">una Emergencia Humanitaria Compleja y </w:t>
      </w:r>
      <w:r w:rsidR="005E0B18">
        <w:rPr>
          <w:rFonts w:ascii="Arial" w:hAnsi="Arial" w:cs="Arial"/>
          <w:sz w:val="24"/>
          <w:szCs w:val="24"/>
        </w:rPr>
        <w:t xml:space="preserve">ahora con la </w:t>
      </w:r>
      <w:r>
        <w:rPr>
          <w:rFonts w:ascii="Arial" w:hAnsi="Arial" w:cs="Arial"/>
          <w:sz w:val="24"/>
          <w:szCs w:val="24"/>
        </w:rPr>
        <w:t>presencia del COVID19</w:t>
      </w:r>
      <w:r w:rsidR="005E0B18">
        <w:rPr>
          <w:rFonts w:ascii="Arial" w:hAnsi="Arial" w:cs="Arial"/>
          <w:sz w:val="24"/>
          <w:szCs w:val="24"/>
        </w:rPr>
        <w:t xml:space="preserve">, exigimos atención focalizada para esta población al considerar que sus casos representan carácter de </w:t>
      </w:r>
      <w:r w:rsidR="005E0B18" w:rsidRPr="00A001F9">
        <w:rPr>
          <w:rFonts w:ascii="Arial" w:hAnsi="Arial" w:cs="Arial"/>
          <w:b/>
          <w:sz w:val="24"/>
          <w:szCs w:val="24"/>
        </w:rPr>
        <w:t>Emergencia Nacional</w:t>
      </w:r>
      <w:r w:rsidR="005E0B18">
        <w:rPr>
          <w:rFonts w:ascii="Arial" w:hAnsi="Arial" w:cs="Arial"/>
          <w:sz w:val="24"/>
          <w:szCs w:val="24"/>
        </w:rPr>
        <w:t>.</w:t>
      </w:r>
    </w:p>
    <w:p w14:paraId="23C9C228" w14:textId="77777777" w:rsidR="005E0B18" w:rsidRDefault="005E0B18" w:rsidP="00E45297">
      <w:pPr>
        <w:rPr>
          <w:rFonts w:ascii="Arial" w:hAnsi="Arial" w:cs="Arial"/>
          <w:sz w:val="24"/>
          <w:szCs w:val="24"/>
        </w:rPr>
      </w:pPr>
    </w:p>
    <w:p w14:paraId="0E2A324E" w14:textId="77777777" w:rsidR="005E0B18" w:rsidRDefault="005E0B18" w:rsidP="00E45297">
      <w:pPr>
        <w:rPr>
          <w:rFonts w:ascii="Arial" w:hAnsi="Arial" w:cs="Arial"/>
          <w:sz w:val="24"/>
          <w:szCs w:val="24"/>
        </w:rPr>
      </w:pPr>
    </w:p>
    <w:p w14:paraId="03D88F8A" w14:textId="77777777" w:rsidR="005E0B18" w:rsidRDefault="005E0B18" w:rsidP="00E45297">
      <w:pPr>
        <w:rPr>
          <w:rFonts w:ascii="Arial" w:hAnsi="Arial" w:cs="Arial"/>
          <w:sz w:val="24"/>
          <w:szCs w:val="24"/>
        </w:rPr>
      </w:pPr>
    </w:p>
    <w:p w14:paraId="26075343" w14:textId="77777777" w:rsidR="00E45297" w:rsidRPr="00E45297" w:rsidRDefault="00E45297" w:rsidP="00E45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DIRECTIVA.</w:t>
      </w:r>
    </w:p>
    <w:sectPr w:rsidR="00E45297" w:rsidRPr="00E45297" w:rsidSect="006400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0646D"/>
    <w:multiLevelType w:val="hybridMultilevel"/>
    <w:tmpl w:val="04C69FE0"/>
    <w:lvl w:ilvl="0" w:tplc="52F620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7152"/>
    <w:rsid w:val="000828CC"/>
    <w:rsid w:val="00363319"/>
    <w:rsid w:val="005E0B18"/>
    <w:rsid w:val="00640028"/>
    <w:rsid w:val="009F7152"/>
    <w:rsid w:val="00A001F9"/>
    <w:rsid w:val="00BA1176"/>
    <w:rsid w:val="00CB2FEF"/>
    <w:rsid w:val="00E45297"/>
    <w:rsid w:val="00F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881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1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558</Words>
  <Characters>3181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Peruxxoft™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BlackCrystal™ v8</dc:creator>
  <cp:keywords/>
  <dc:description/>
  <cp:lastModifiedBy>Verónica Egui</cp:lastModifiedBy>
  <cp:revision>3</cp:revision>
  <cp:lastPrinted>2020-03-26T18:40:00Z</cp:lastPrinted>
  <dcterms:created xsi:type="dcterms:W3CDTF">2020-03-26T18:40:00Z</dcterms:created>
  <dcterms:modified xsi:type="dcterms:W3CDTF">2020-03-26T18:47:00Z</dcterms:modified>
</cp:coreProperties>
</file>